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EE864" w14:textId="77777777" w:rsidR="00B16B18" w:rsidRDefault="00B16B18">
      <w:pPr>
        <w:rPr>
          <w:rFonts w:ascii="Proxima Nova" w:eastAsia="Proxima Nova" w:hAnsi="Proxima Nova" w:cs="Proxima Nova"/>
          <w:b/>
          <w:color w:val="FF0000"/>
        </w:rPr>
      </w:pPr>
    </w:p>
    <w:p w14:paraId="33161D32" w14:textId="77777777" w:rsidR="00B16B18" w:rsidRDefault="00B16B18">
      <w:pPr>
        <w:rPr>
          <w:rFonts w:ascii="Proxima Nova" w:eastAsia="Proxima Nova" w:hAnsi="Proxima Nova" w:cs="Proxima Nova"/>
          <w:b/>
          <w:color w:val="FF0000"/>
        </w:rPr>
      </w:pPr>
    </w:p>
    <w:p w14:paraId="726ACAF9" w14:textId="77777777" w:rsidR="00B16B18" w:rsidRDefault="004247DE">
      <w:pPr>
        <w:jc w:val="center"/>
        <w:rPr>
          <w:rFonts w:ascii="Proxima Nova" w:eastAsia="Proxima Nova" w:hAnsi="Proxima Nova" w:cs="Proxima Nova"/>
          <w:b/>
          <w:sz w:val="28"/>
          <w:szCs w:val="28"/>
        </w:rPr>
      </w:pPr>
      <w:r>
        <w:rPr>
          <w:rFonts w:ascii="Proxima Nova" w:eastAsia="Proxima Nova" w:hAnsi="Proxima Nova" w:cs="Proxima Nova"/>
          <w:b/>
          <w:sz w:val="28"/>
          <w:szCs w:val="28"/>
        </w:rPr>
        <w:t xml:space="preserve">With a better relationship with money, Singaporeans are taking charge of personal finances </w:t>
      </w:r>
    </w:p>
    <w:p w14:paraId="05F99B10" w14:textId="77777777" w:rsidR="00B16B18" w:rsidRDefault="00B16B18">
      <w:pPr>
        <w:rPr>
          <w:rFonts w:ascii="Proxima Nova" w:eastAsia="Proxima Nova" w:hAnsi="Proxima Nova" w:cs="Proxima Nova"/>
          <w:i/>
        </w:rPr>
      </w:pPr>
    </w:p>
    <w:p w14:paraId="53BE57CE" w14:textId="77777777" w:rsidR="00B16B18" w:rsidRDefault="004247DE">
      <w:pPr>
        <w:rPr>
          <w:rFonts w:ascii="Proxima Nova" w:eastAsia="Proxima Nova" w:hAnsi="Proxima Nova" w:cs="Proxima Nova"/>
          <w:i/>
        </w:rPr>
      </w:pPr>
      <w:r>
        <w:rPr>
          <w:rFonts w:ascii="Proxima Nova" w:eastAsia="Proxima Nova" w:hAnsi="Proxima Nova" w:cs="Proxima Nova"/>
          <w:i/>
        </w:rPr>
        <w:t xml:space="preserve">1 in 3 Singaporeans said their relationship with money has changed for the better since the pandemic, a new survey by </w:t>
      </w:r>
      <w:r>
        <w:rPr>
          <w:rFonts w:ascii="Proxima Nova" w:eastAsia="Proxima Nova" w:hAnsi="Proxima Nova" w:cs="Proxima Nova"/>
          <w:b/>
          <w:i/>
        </w:rPr>
        <w:t>SingSaver</w:t>
      </w:r>
      <w:r>
        <w:rPr>
          <w:rFonts w:ascii="Proxima Nova" w:eastAsia="Proxima Nova" w:hAnsi="Proxima Nova" w:cs="Proxima Nova"/>
          <w:i/>
        </w:rPr>
        <w:t xml:space="preserve"> found. </w:t>
      </w:r>
    </w:p>
    <w:p w14:paraId="483B4D02" w14:textId="77777777" w:rsidR="00B16B18" w:rsidRDefault="00B16B18">
      <w:pPr>
        <w:ind w:left="720"/>
        <w:rPr>
          <w:rFonts w:ascii="Proxima Nova" w:eastAsia="Proxima Nova" w:hAnsi="Proxima Nova" w:cs="Proxima Nova"/>
          <w:i/>
        </w:rPr>
      </w:pPr>
    </w:p>
    <w:p w14:paraId="26061108" w14:textId="6F08FFD0" w:rsidR="00B16B18" w:rsidRDefault="004247DE">
      <w:pPr>
        <w:rPr>
          <w:rFonts w:ascii="Proxima Nova" w:eastAsia="Proxima Nova" w:hAnsi="Proxima Nova" w:cs="Proxima Nova"/>
          <w:color w:val="1D1C1D"/>
        </w:rPr>
      </w:pPr>
      <w:r>
        <w:rPr>
          <w:rFonts w:ascii="Proxima Nova" w:eastAsia="Proxima Nova" w:hAnsi="Proxima Nova" w:cs="Proxima Nova"/>
          <w:b/>
        </w:rPr>
        <w:t>Singapore, 2</w:t>
      </w:r>
      <w:r w:rsidR="00322D4E">
        <w:rPr>
          <w:rFonts w:ascii="Proxima Nova" w:eastAsia="Proxima Nova" w:hAnsi="Proxima Nova" w:cs="Proxima Nova"/>
          <w:b/>
        </w:rPr>
        <w:t>9</w:t>
      </w:r>
      <w:r>
        <w:rPr>
          <w:rFonts w:ascii="Proxima Nova" w:eastAsia="Proxima Nova" w:hAnsi="Proxima Nova" w:cs="Proxima Nova"/>
          <w:b/>
        </w:rPr>
        <w:t xml:space="preserve"> Apr, 2021 – </w:t>
      </w:r>
      <w:r>
        <w:rPr>
          <w:rFonts w:ascii="Proxima Nova" w:eastAsia="Proxima Nova" w:hAnsi="Proxima Nova" w:cs="Proxima Nova"/>
        </w:rPr>
        <w:t>Despite a global economic crisis, 1 in 3 Singaporeans’ relationship with money has changed fo</w:t>
      </w:r>
      <w:r>
        <w:rPr>
          <w:rFonts w:ascii="Proxima Nova" w:eastAsia="Proxima Nova" w:hAnsi="Proxima Nova" w:cs="Proxima Nova"/>
        </w:rPr>
        <w:t>r the better since the pandemic</w:t>
      </w:r>
      <w:r>
        <w:rPr>
          <w:rFonts w:ascii="Proxima Nova" w:eastAsia="Proxima Nova" w:hAnsi="Proxima Nova" w:cs="Proxima Nova"/>
          <w:color w:val="1D1C1D"/>
        </w:rPr>
        <w:t xml:space="preserve">, a survey conducted by personal finance website </w:t>
      </w:r>
      <w:hyperlink r:id="rId6">
        <w:r>
          <w:rPr>
            <w:rFonts w:ascii="Proxima Nova" w:eastAsia="Proxima Nova" w:hAnsi="Proxima Nova" w:cs="Proxima Nova"/>
            <w:color w:val="1155CC"/>
            <w:u w:val="single"/>
          </w:rPr>
          <w:t>SingSaver</w:t>
        </w:r>
      </w:hyperlink>
      <w:r>
        <w:rPr>
          <w:rFonts w:ascii="Proxima Nova" w:eastAsia="Proxima Nova" w:hAnsi="Proxima Nova" w:cs="Proxima Nova"/>
          <w:color w:val="1D1C1D"/>
        </w:rPr>
        <w:t xml:space="preserve"> found. Conducted across March and April, the survey analysed 1,000 responses to better understand Singaporeans’ chang</w:t>
      </w:r>
      <w:r>
        <w:rPr>
          <w:rFonts w:ascii="Proxima Nova" w:eastAsia="Proxima Nova" w:hAnsi="Proxima Nova" w:cs="Proxima Nova"/>
          <w:color w:val="1D1C1D"/>
        </w:rPr>
        <w:t xml:space="preserve">e in relationship with money as compared to before the pandemic, and the new financial habits they have adopted since. </w:t>
      </w:r>
    </w:p>
    <w:p w14:paraId="51C82870" w14:textId="77777777" w:rsidR="00B16B18" w:rsidRDefault="00B16B18">
      <w:pPr>
        <w:rPr>
          <w:rFonts w:ascii="Proxima Nova" w:eastAsia="Proxima Nova" w:hAnsi="Proxima Nova" w:cs="Proxima Nova"/>
          <w:b/>
          <w:color w:val="1D1C1D"/>
        </w:rPr>
      </w:pPr>
    </w:p>
    <w:p w14:paraId="06C423F0" w14:textId="77777777" w:rsidR="00B16B18" w:rsidRDefault="004247DE">
      <w:pPr>
        <w:rPr>
          <w:rFonts w:ascii="Proxima Nova" w:eastAsia="Proxima Nova" w:hAnsi="Proxima Nova" w:cs="Proxima Nova"/>
          <w:color w:val="1D1C1D"/>
        </w:rPr>
      </w:pPr>
      <w:r>
        <w:rPr>
          <w:rFonts w:ascii="Proxima Nova" w:eastAsia="Proxima Nova" w:hAnsi="Proxima Nova" w:cs="Proxima Nova"/>
          <w:color w:val="1D1C1D"/>
        </w:rPr>
        <w:t>As Singapore recovers from a challenging 2020, Singaporeans mentioned that they have had a better relationship with money since the pan</w:t>
      </w:r>
      <w:r>
        <w:rPr>
          <w:rFonts w:ascii="Proxima Nova" w:eastAsia="Proxima Nova" w:hAnsi="Proxima Nova" w:cs="Proxima Nova"/>
          <w:color w:val="1D1C1D"/>
        </w:rPr>
        <w:t xml:space="preserve">demic, citing the economic recession (47%) and change in personal goals and aspirations (41%) as key factors influencing this relationship. </w:t>
      </w:r>
    </w:p>
    <w:p w14:paraId="2DA35A19" w14:textId="77777777" w:rsidR="00B16B18" w:rsidRDefault="00B16B18">
      <w:pPr>
        <w:rPr>
          <w:rFonts w:ascii="Proxima Nova" w:eastAsia="Proxima Nova" w:hAnsi="Proxima Nova" w:cs="Proxima Nova"/>
          <w:color w:val="1D1C1D"/>
        </w:rPr>
      </w:pPr>
    </w:p>
    <w:p w14:paraId="6EC4357D" w14:textId="77777777" w:rsidR="00B16B18" w:rsidRDefault="004247DE">
      <w:pPr>
        <w:rPr>
          <w:rFonts w:ascii="Proxima Nova" w:eastAsia="Proxima Nova" w:hAnsi="Proxima Nova" w:cs="Proxima Nova"/>
          <w:color w:val="1D1C1D"/>
        </w:rPr>
      </w:pPr>
      <w:r>
        <w:rPr>
          <w:rFonts w:ascii="Proxima Nova" w:eastAsia="Proxima Nova" w:hAnsi="Proxima Nova" w:cs="Proxima Nova"/>
          <w:color w:val="1D1C1D"/>
        </w:rPr>
        <w:t>Additionally, the survey also identified a key variance between those whose relationship with money improved compa</w:t>
      </w:r>
      <w:r>
        <w:rPr>
          <w:rFonts w:ascii="Proxima Nova" w:eastAsia="Proxima Nova" w:hAnsi="Proxima Nova" w:cs="Proxima Nova"/>
          <w:color w:val="1D1C1D"/>
        </w:rPr>
        <w:t>red to those who did not, with 63% of those who had better relationships with their money seeking personal finance information at least once a week as compared to only 42% of those whose relationship with money was unchanged or worse-off.</w:t>
      </w:r>
    </w:p>
    <w:p w14:paraId="7844F664" w14:textId="77777777" w:rsidR="00B16B18" w:rsidRDefault="00B16B18">
      <w:pPr>
        <w:rPr>
          <w:rFonts w:ascii="Proxima Nova" w:eastAsia="Proxima Nova" w:hAnsi="Proxima Nova" w:cs="Proxima Nova"/>
          <w:color w:val="1D1C1D"/>
        </w:rPr>
      </w:pPr>
    </w:p>
    <w:p w14:paraId="08AD4F72" w14:textId="77777777" w:rsidR="00B16B18" w:rsidRDefault="004247DE">
      <w:pPr>
        <w:rPr>
          <w:rFonts w:ascii="Proxima Nova" w:eastAsia="Proxima Nova" w:hAnsi="Proxima Nova" w:cs="Proxima Nova"/>
          <w:color w:val="1D1C1D"/>
        </w:rPr>
      </w:pPr>
      <w:r>
        <w:rPr>
          <w:rFonts w:ascii="Proxima Nova" w:eastAsia="Proxima Nova" w:hAnsi="Proxima Nova" w:cs="Proxima Nova"/>
          <w:color w:val="1D1C1D"/>
        </w:rPr>
        <w:t>With Singapore e</w:t>
      </w:r>
      <w:r>
        <w:rPr>
          <w:rFonts w:ascii="Proxima Nova" w:eastAsia="Proxima Nova" w:hAnsi="Proxima Nova" w:cs="Proxima Nova"/>
          <w:color w:val="1D1C1D"/>
        </w:rPr>
        <w:t>asing into reopening plans, 75% of Singaporeans are more concerned about their finances, with nearly half of them (48%) starting to track expenses on a regular basis and 46% of them starting to compare between products before purchasing since the pandemic.</w:t>
      </w:r>
      <w:r>
        <w:rPr>
          <w:rFonts w:ascii="Proxima Nova" w:eastAsia="Proxima Nova" w:hAnsi="Proxima Nova" w:cs="Proxima Nova"/>
          <w:color w:val="1D1C1D"/>
        </w:rPr>
        <w:t xml:space="preserve"> When asked what were the key motivations for their change in relationship with money, Singaporeans cited preparing for unforeseen circumstances (51%) and gaining financial freedom (47%).</w:t>
      </w:r>
    </w:p>
    <w:p w14:paraId="7BCD784A" w14:textId="77777777" w:rsidR="00B16B18" w:rsidRDefault="00B16B18">
      <w:pPr>
        <w:rPr>
          <w:rFonts w:ascii="Proxima Nova" w:eastAsia="Proxima Nova" w:hAnsi="Proxima Nova" w:cs="Proxima Nova"/>
          <w:i/>
          <w:color w:val="1D1C1D"/>
        </w:rPr>
      </w:pPr>
    </w:p>
    <w:p w14:paraId="148CB1B6" w14:textId="77777777" w:rsidR="00B16B18" w:rsidRDefault="004247DE">
      <w:pPr>
        <w:rPr>
          <w:rFonts w:ascii="Proxima Nova" w:eastAsia="Proxima Nova" w:hAnsi="Proxima Nova" w:cs="Proxima Nova"/>
          <w:b/>
          <w:i/>
          <w:color w:val="1D1C1D"/>
        </w:rPr>
      </w:pPr>
      <w:r>
        <w:rPr>
          <w:rFonts w:ascii="Proxima Nova" w:eastAsia="Proxima Nova" w:hAnsi="Proxima Nova" w:cs="Proxima Nova"/>
          <w:i/>
          <w:color w:val="1D1C1D"/>
        </w:rPr>
        <w:t xml:space="preserve">“Singaporeans are taking charge of their personal finances, especially as we continue to navigate pandemic related challenges,” </w:t>
      </w:r>
      <w:r>
        <w:rPr>
          <w:rFonts w:ascii="Proxima Nova" w:eastAsia="Proxima Nova" w:hAnsi="Proxima Nova" w:cs="Proxima Nova"/>
          <w:color w:val="1D1C1D"/>
        </w:rPr>
        <w:t xml:space="preserve">said </w:t>
      </w:r>
      <w:r>
        <w:rPr>
          <w:rFonts w:ascii="Proxima Nova" w:eastAsia="Proxima Nova" w:hAnsi="Proxima Nova" w:cs="Proxima Nova"/>
          <w:b/>
          <w:color w:val="1D1C1D"/>
        </w:rPr>
        <w:t>Henry Sewell, Country Manager, SingSaver.</w:t>
      </w:r>
      <w:r>
        <w:rPr>
          <w:rFonts w:ascii="Proxima Nova" w:eastAsia="Proxima Nova" w:hAnsi="Proxima Nova" w:cs="Proxima Nova"/>
          <w:color w:val="1D1C1D"/>
        </w:rPr>
        <w:t xml:space="preserve"> </w:t>
      </w:r>
      <w:r>
        <w:rPr>
          <w:rFonts w:ascii="Proxima Nova" w:eastAsia="Proxima Nova" w:hAnsi="Proxima Nova" w:cs="Proxima Nova"/>
          <w:i/>
          <w:color w:val="1D1C1D"/>
        </w:rPr>
        <w:t>“We see this reflected in our website traffic, which has increased 2.4 times comp</w:t>
      </w:r>
      <w:r>
        <w:rPr>
          <w:rFonts w:ascii="Proxima Nova" w:eastAsia="Proxima Nova" w:hAnsi="Proxima Nova" w:cs="Proxima Nova"/>
          <w:i/>
          <w:color w:val="1D1C1D"/>
        </w:rPr>
        <w:t xml:space="preserve">ared to the same time last year. The survey findings have reinforced our belief that personal finance content and comparison tools are key to a positive relationship with money and SingSaver remains committed to helping people reach their personal finance </w:t>
      </w:r>
      <w:r>
        <w:rPr>
          <w:rFonts w:ascii="Proxima Nova" w:eastAsia="Proxima Nova" w:hAnsi="Proxima Nova" w:cs="Proxima Nova"/>
          <w:i/>
          <w:color w:val="1D1C1D"/>
        </w:rPr>
        <w:t>goals through such resources,”</w:t>
      </w:r>
      <w:r>
        <w:rPr>
          <w:rFonts w:ascii="Proxima Nova" w:eastAsia="Proxima Nova" w:hAnsi="Proxima Nova" w:cs="Proxima Nova"/>
          <w:color w:val="1D1C1D"/>
        </w:rPr>
        <w:t xml:space="preserve"> </w:t>
      </w:r>
      <w:r>
        <w:rPr>
          <w:rFonts w:ascii="Proxima Nova" w:eastAsia="Proxima Nova" w:hAnsi="Proxima Nova" w:cs="Proxima Nova"/>
          <w:b/>
          <w:color w:val="1D1C1D"/>
        </w:rPr>
        <w:t>he added.</w:t>
      </w:r>
      <w:r>
        <w:rPr>
          <w:rFonts w:ascii="Proxima Nova" w:eastAsia="Proxima Nova" w:hAnsi="Proxima Nova" w:cs="Proxima Nova"/>
          <w:b/>
          <w:i/>
          <w:color w:val="1D1C1D"/>
        </w:rPr>
        <w:t xml:space="preserve"> </w:t>
      </w:r>
    </w:p>
    <w:p w14:paraId="748A4C49" w14:textId="77777777" w:rsidR="00B16B18" w:rsidRDefault="00B16B18">
      <w:pPr>
        <w:rPr>
          <w:rFonts w:ascii="Proxima Nova" w:eastAsia="Proxima Nova" w:hAnsi="Proxima Nova" w:cs="Proxima Nova"/>
          <w:i/>
          <w:color w:val="1D1C1D"/>
        </w:rPr>
      </w:pPr>
    </w:p>
    <w:p w14:paraId="789D7D0F" w14:textId="77777777" w:rsidR="00B16B18" w:rsidRDefault="004247DE">
      <w:pPr>
        <w:rPr>
          <w:rFonts w:ascii="Proxima Nova" w:eastAsia="Proxima Nova" w:hAnsi="Proxima Nova" w:cs="Proxima Nova"/>
          <w:color w:val="1D1C1D"/>
        </w:rPr>
      </w:pPr>
      <w:r>
        <w:rPr>
          <w:rFonts w:ascii="Proxima Nova" w:eastAsia="Proxima Nova" w:hAnsi="Proxima Nova" w:cs="Proxima Nova"/>
          <w:color w:val="1D1C1D"/>
        </w:rPr>
        <w:t>Singaporeans have done more in terms of investing and retirement planning, too. Not only did 36% of Singaporeans start investing since the pandemic, they also invested more of their income (58%) and diversified th</w:t>
      </w:r>
      <w:r>
        <w:rPr>
          <w:rFonts w:ascii="Proxima Nova" w:eastAsia="Proxima Nova" w:hAnsi="Proxima Nova" w:cs="Proxima Nova"/>
          <w:color w:val="1D1C1D"/>
        </w:rPr>
        <w:t xml:space="preserve">eir portfolio by investing in new products (62%). In fact, 4 in 10 </w:t>
      </w:r>
    </w:p>
    <w:p w14:paraId="4CD3A20F" w14:textId="77777777" w:rsidR="00B16B18" w:rsidRDefault="00B16B18">
      <w:pPr>
        <w:rPr>
          <w:rFonts w:ascii="Proxima Nova" w:eastAsia="Proxima Nova" w:hAnsi="Proxima Nova" w:cs="Proxima Nova"/>
          <w:color w:val="1D1C1D"/>
        </w:rPr>
      </w:pPr>
    </w:p>
    <w:p w14:paraId="6DFCEBCB" w14:textId="77777777" w:rsidR="00B16B18" w:rsidRDefault="00B16B18">
      <w:pPr>
        <w:rPr>
          <w:rFonts w:ascii="Proxima Nova" w:eastAsia="Proxima Nova" w:hAnsi="Proxima Nova" w:cs="Proxima Nova"/>
          <w:color w:val="1D1C1D"/>
        </w:rPr>
      </w:pPr>
    </w:p>
    <w:p w14:paraId="1AEEBC7D" w14:textId="77777777" w:rsidR="00B16B18" w:rsidRDefault="004247DE">
      <w:pPr>
        <w:rPr>
          <w:rFonts w:ascii="Proxima Nova" w:eastAsia="Proxima Nova" w:hAnsi="Proxima Nova" w:cs="Proxima Nova"/>
          <w:b/>
          <w:i/>
          <w:color w:val="1D1C1D"/>
          <w:highlight w:val="yellow"/>
        </w:rPr>
      </w:pPr>
      <w:r>
        <w:rPr>
          <w:rFonts w:ascii="Proxima Nova" w:eastAsia="Proxima Nova" w:hAnsi="Proxima Nova" w:cs="Proxima Nova"/>
          <w:color w:val="1D1C1D"/>
        </w:rPr>
        <w:lastRenderedPageBreak/>
        <w:t xml:space="preserve">Singaporeans started investing in bonds and stocks while 27% of them started investing in cryptocurrency. </w:t>
      </w:r>
    </w:p>
    <w:p w14:paraId="53C1D70F" w14:textId="77777777" w:rsidR="00B16B18" w:rsidRDefault="00B16B18">
      <w:pPr>
        <w:rPr>
          <w:rFonts w:ascii="Proxima Nova" w:eastAsia="Proxima Nova" w:hAnsi="Proxima Nova" w:cs="Proxima Nova"/>
          <w:color w:val="1D1C1D"/>
        </w:rPr>
      </w:pPr>
    </w:p>
    <w:p w14:paraId="4E643782" w14:textId="77777777" w:rsidR="00B16B18" w:rsidRDefault="004247DE">
      <w:pPr>
        <w:rPr>
          <w:rFonts w:ascii="Proxima Nova" w:eastAsia="Proxima Nova" w:hAnsi="Proxima Nova" w:cs="Proxima Nova"/>
          <w:color w:val="1D1C1D"/>
        </w:rPr>
      </w:pPr>
      <w:r>
        <w:rPr>
          <w:rFonts w:ascii="Proxima Nova" w:eastAsia="Proxima Nova" w:hAnsi="Proxima Nova" w:cs="Proxima Nova"/>
          <w:color w:val="1D1C1D"/>
        </w:rPr>
        <w:t>Singaporeans are not leaving retirement to chance either, with 35% of them alr</w:t>
      </w:r>
      <w:r>
        <w:rPr>
          <w:rFonts w:ascii="Proxima Nova" w:eastAsia="Proxima Nova" w:hAnsi="Proxima Nova" w:cs="Proxima Nova"/>
          <w:color w:val="1D1C1D"/>
        </w:rPr>
        <w:t>eady actively planning for retirement pre-pandemic, and an additional 28% of them starting since the pandemic. Tellingly, more younger people aged 18-34 are preparing for retirement earlier, with 45% of them starting retirement planning within the first fi</w:t>
      </w:r>
      <w:r>
        <w:rPr>
          <w:rFonts w:ascii="Proxima Nova" w:eastAsia="Proxima Nova" w:hAnsi="Proxima Nova" w:cs="Proxima Nova"/>
          <w:color w:val="1D1C1D"/>
        </w:rPr>
        <w:t xml:space="preserve">ve years of employment as compared to only 25% of those over 45. </w:t>
      </w:r>
    </w:p>
    <w:p w14:paraId="75B266FE" w14:textId="77777777" w:rsidR="00B16B18" w:rsidRDefault="00B16B18">
      <w:pPr>
        <w:rPr>
          <w:rFonts w:ascii="Proxima Nova" w:eastAsia="Proxima Nova" w:hAnsi="Proxima Nova" w:cs="Proxima Nova"/>
          <w:i/>
        </w:rPr>
      </w:pPr>
    </w:p>
    <w:p w14:paraId="58260646" w14:textId="77777777" w:rsidR="00B16B18" w:rsidRDefault="004247DE">
      <w:pPr>
        <w:rPr>
          <w:rFonts w:ascii="Proxima Nova" w:eastAsia="Proxima Nova" w:hAnsi="Proxima Nova" w:cs="Proxima Nova"/>
          <w:color w:val="1D1C1D"/>
        </w:rPr>
      </w:pPr>
      <w:r>
        <w:rPr>
          <w:rFonts w:ascii="Proxima Nova" w:eastAsia="Proxima Nova" w:hAnsi="Proxima Nova" w:cs="Proxima Nova"/>
          <w:color w:val="1D1C1D"/>
        </w:rPr>
        <w:t>A better relationship with money doesn’t mean Singaporeans are cutting back on expenses entirely. A whopping 55% of Singaporeans saw up to a 20% increase in monthly expenditure, including f</w:t>
      </w:r>
      <w:r>
        <w:rPr>
          <w:rFonts w:ascii="Proxima Nova" w:eastAsia="Proxima Nova" w:hAnsi="Proxima Nova" w:cs="Proxima Nova"/>
          <w:color w:val="1D1C1D"/>
        </w:rPr>
        <w:t xml:space="preserve">ood and drinks, healthcare and utilities, as compared to before the pandemic, partly due to more people working from home. </w:t>
      </w:r>
    </w:p>
    <w:p w14:paraId="45CB89C4" w14:textId="77777777" w:rsidR="00B16B18" w:rsidRDefault="00B16B18">
      <w:pPr>
        <w:rPr>
          <w:rFonts w:ascii="Proxima Nova" w:eastAsia="Proxima Nova" w:hAnsi="Proxima Nova" w:cs="Proxima Nova"/>
          <w:highlight w:val="white"/>
        </w:rPr>
      </w:pPr>
    </w:p>
    <w:p w14:paraId="2C70F1FB" w14:textId="77777777" w:rsidR="00B16B18" w:rsidRDefault="004247DE">
      <w:pPr>
        <w:jc w:val="both"/>
        <w:rPr>
          <w:rFonts w:ascii="Proxima Nova" w:eastAsia="Proxima Nova" w:hAnsi="Proxima Nova" w:cs="Proxima Nova"/>
          <w:color w:val="1D1C1D"/>
        </w:rPr>
      </w:pPr>
      <w:r>
        <w:rPr>
          <w:rFonts w:ascii="Proxima Nova" w:eastAsia="Proxima Nova" w:hAnsi="Proxima Nova" w:cs="Proxima Nova"/>
          <w:color w:val="1D1C1D"/>
        </w:rPr>
        <w:t xml:space="preserve">Please download this </w:t>
      </w:r>
      <w:hyperlink r:id="rId7">
        <w:r>
          <w:rPr>
            <w:rFonts w:ascii="Proxima Nova" w:eastAsia="Proxima Nova" w:hAnsi="Proxima Nova" w:cs="Proxima Nova"/>
            <w:color w:val="1155CC"/>
            <w:u w:val="single"/>
          </w:rPr>
          <w:t>infograp</w:t>
        </w:r>
        <w:r>
          <w:rPr>
            <w:rFonts w:ascii="Proxima Nova" w:eastAsia="Proxima Nova" w:hAnsi="Proxima Nova" w:cs="Proxima Nova"/>
            <w:color w:val="1155CC"/>
            <w:u w:val="single"/>
          </w:rPr>
          <w:t>hic</w:t>
        </w:r>
      </w:hyperlink>
      <w:r>
        <w:rPr>
          <w:rFonts w:ascii="Proxima Nova" w:eastAsia="Proxima Nova" w:hAnsi="Proxima Nova" w:cs="Proxima Nova"/>
          <w:color w:val="1D1C1D"/>
        </w:rPr>
        <w:t xml:space="preserve"> for a breakdown of the statistics from the survey.</w:t>
      </w:r>
    </w:p>
    <w:p w14:paraId="03FFF27E" w14:textId="77777777" w:rsidR="00B16B18" w:rsidRDefault="00B16B18">
      <w:pPr>
        <w:jc w:val="both"/>
        <w:rPr>
          <w:rFonts w:ascii="Proxima Nova" w:eastAsia="Proxima Nova" w:hAnsi="Proxima Nova" w:cs="Proxima Nova"/>
          <w:color w:val="1D1C1D"/>
        </w:rPr>
      </w:pPr>
    </w:p>
    <w:p w14:paraId="0D068A1E" w14:textId="77777777" w:rsidR="00B16B18" w:rsidRDefault="004247DE">
      <w:pPr>
        <w:jc w:val="center"/>
        <w:rPr>
          <w:rFonts w:ascii="Proxima Nova" w:eastAsia="Proxima Nova" w:hAnsi="Proxima Nova" w:cs="Proxima Nova"/>
          <w:color w:val="1D1C1D"/>
        </w:rPr>
      </w:pPr>
      <w:r>
        <w:rPr>
          <w:rFonts w:ascii="Proxima Nova" w:eastAsia="Proxima Nova" w:hAnsi="Proxima Nova" w:cs="Proxima Nova"/>
          <w:color w:val="1D1C1D"/>
        </w:rPr>
        <w:t>--ENDS--</w:t>
      </w:r>
    </w:p>
    <w:p w14:paraId="4EED592B" w14:textId="77777777" w:rsidR="00B16B18" w:rsidRDefault="00B16B18">
      <w:pPr>
        <w:jc w:val="center"/>
        <w:rPr>
          <w:rFonts w:ascii="Proxima Nova" w:eastAsia="Proxima Nova" w:hAnsi="Proxima Nova" w:cs="Proxima Nova"/>
          <w:color w:val="1D1C1D"/>
        </w:rPr>
      </w:pPr>
    </w:p>
    <w:p w14:paraId="0282B046" w14:textId="77777777" w:rsidR="00B16B18" w:rsidRDefault="004247DE">
      <w:pPr>
        <w:rPr>
          <w:rFonts w:ascii="Proxima Nova" w:eastAsia="Proxima Nova" w:hAnsi="Proxima Nova" w:cs="Proxima Nova"/>
          <w:b/>
          <w:color w:val="1D1C1D"/>
        </w:rPr>
      </w:pPr>
      <w:r>
        <w:rPr>
          <w:rFonts w:ascii="Proxima Nova" w:eastAsia="Proxima Nova" w:hAnsi="Proxima Nova" w:cs="Proxima Nova"/>
          <w:b/>
          <w:color w:val="1D1C1D"/>
        </w:rPr>
        <w:t>About SingSaver's Changing Relationship with Money survey</w:t>
      </w:r>
    </w:p>
    <w:p w14:paraId="6AB12540" w14:textId="77777777" w:rsidR="00B16B18" w:rsidRDefault="004247DE">
      <w:pPr>
        <w:rPr>
          <w:rFonts w:ascii="Proxima Nova" w:eastAsia="Proxima Nova" w:hAnsi="Proxima Nova" w:cs="Proxima Nova"/>
        </w:rPr>
      </w:pPr>
      <w:r>
        <w:rPr>
          <w:rFonts w:ascii="Proxima Nova" w:eastAsia="Proxima Nova" w:hAnsi="Proxima Nova" w:cs="Proxima Nova"/>
        </w:rPr>
        <w:t xml:space="preserve">SingSaver conducted a survey analyzing 1,000 responses detailing Singaporeans’ change in relationship with money as compared to before the pandemic, and new financial habits they have adopted since. The survey was conducted from 18 Mar 2021 to 5 Apr 2021, </w:t>
      </w:r>
      <w:r>
        <w:rPr>
          <w:rFonts w:ascii="Proxima Nova" w:eastAsia="Proxima Nova" w:hAnsi="Proxima Nova" w:cs="Proxima Nova"/>
        </w:rPr>
        <w:t xml:space="preserve">targeting Singaporeans and PRs aged 18 and above. </w:t>
      </w:r>
    </w:p>
    <w:p w14:paraId="28EEEE75" w14:textId="77777777" w:rsidR="00B16B18" w:rsidRDefault="00B16B18">
      <w:pPr>
        <w:rPr>
          <w:rFonts w:ascii="Proxima Nova" w:eastAsia="Proxima Nova" w:hAnsi="Proxima Nova" w:cs="Proxima Nova"/>
          <w:color w:val="1D1C1D"/>
        </w:rPr>
      </w:pPr>
    </w:p>
    <w:p w14:paraId="713EBFB0" w14:textId="77777777" w:rsidR="00B16B18" w:rsidRDefault="00B16B18">
      <w:pPr>
        <w:rPr>
          <w:rFonts w:ascii="Proxima Nova" w:eastAsia="Proxima Nova" w:hAnsi="Proxima Nova" w:cs="Proxima Nova"/>
          <w:b/>
          <w:color w:val="1D1C1D"/>
        </w:rPr>
      </w:pPr>
    </w:p>
    <w:p w14:paraId="0F4CC431" w14:textId="77777777" w:rsidR="00B16B18" w:rsidRDefault="004247DE">
      <w:pPr>
        <w:rPr>
          <w:rFonts w:ascii="Proxima Nova" w:eastAsia="Proxima Nova" w:hAnsi="Proxima Nova" w:cs="Proxima Nova"/>
          <w:b/>
          <w:color w:val="1D1C1D"/>
        </w:rPr>
      </w:pPr>
      <w:r>
        <w:rPr>
          <w:rFonts w:ascii="Proxima Nova" w:eastAsia="Proxima Nova" w:hAnsi="Proxima Nova" w:cs="Proxima Nova"/>
          <w:b/>
          <w:color w:val="1D1C1D"/>
        </w:rPr>
        <w:t>About SingSaver</w:t>
      </w:r>
    </w:p>
    <w:p w14:paraId="0F0F4C05" w14:textId="77777777" w:rsidR="00B16B18" w:rsidRDefault="004247DE">
      <w:pPr>
        <w:jc w:val="both"/>
        <w:rPr>
          <w:rFonts w:ascii="Proxima Nova" w:eastAsia="Proxima Nova" w:hAnsi="Proxima Nova" w:cs="Proxima Nova"/>
        </w:rPr>
      </w:pPr>
      <w:r>
        <w:rPr>
          <w:rFonts w:ascii="Proxima Nova" w:eastAsia="Proxima Nova" w:hAnsi="Proxima Nova" w:cs="Proxima Nova"/>
        </w:rPr>
        <w:t>Founded in 2015, SingSaver’s mission is to empower people to lead healthier financial lives through increased financial literacy, helping them save money while becoming more financially i</w:t>
      </w:r>
      <w:r>
        <w:rPr>
          <w:rFonts w:ascii="Proxima Nova" w:eastAsia="Proxima Nova" w:hAnsi="Proxima Nova" w:cs="Proxima Nova"/>
        </w:rPr>
        <w:t xml:space="preserve">ndependent. SingSaver provides financial comparison tools that allow users to quickly and easily compare credit cards, personal loans, and insurance for free. The platform also provides resources to help consumers apply and make more informed decisions on </w:t>
      </w:r>
      <w:r>
        <w:rPr>
          <w:rFonts w:ascii="Proxima Nova" w:eastAsia="Proxima Nova" w:hAnsi="Proxima Nova" w:cs="Proxima Nova"/>
        </w:rPr>
        <w:t>personal finance products in Singapore. SingSaver is part of Hyphen Group, previously known as CompareAsiaGroup, a series B-funded company whose investors include Goldman Sachs, Alibaba, World Bank Group member IFC, and Experian. Hyphen Group is one of Gre</w:t>
      </w:r>
      <w:r>
        <w:rPr>
          <w:rFonts w:ascii="Proxima Nova" w:eastAsia="Proxima Nova" w:hAnsi="Proxima Nova" w:cs="Proxima Nova"/>
        </w:rPr>
        <w:t xml:space="preserve">ater Southeast Asia’s leading fintech companies. </w:t>
      </w:r>
    </w:p>
    <w:p w14:paraId="58E4027A" w14:textId="77777777" w:rsidR="00B16B18" w:rsidRDefault="00B16B18">
      <w:pPr>
        <w:rPr>
          <w:rFonts w:ascii="Proxima Nova" w:eastAsia="Proxima Nova" w:hAnsi="Proxima Nova" w:cs="Proxima Nova"/>
          <w:color w:val="1D1C1D"/>
        </w:rPr>
      </w:pPr>
    </w:p>
    <w:p w14:paraId="3E3FF808" w14:textId="77777777" w:rsidR="00B16B18" w:rsidRDefault="00B16B18">
      <w:pPr>
        <w:rPr>
          <w:rFonts w:ascii="Proxima Nova" w:eastAsia="Proxima Nova" w:hAnsi="Proxima Nova" w:cs="Proxima Nova"/>
          <w:b/>
          <w:color w:val="1D1C1D"/>
        </w:rPr>
      </w:pPr>
    </w:p>
    <w:p w14:paraId="371B3275" w14:textId="77777777" w:rsidR="00B16B18" w:rsidRDefault="004247DE">
      <w:pPr>
        <w:rPr>
          <w:rFonts w:ascii="Proxima Nova" w:eastAsia="Proxima Nova" w:hAnsi="Proxima Nova" w:cs="Proxima Nova"/>
          <w:b/>
          <w:color w:val="1D1C1D"/>
        </w:rPr>
      </w:pPr>
      <w:r>
        <w:br w:type="page"/>
      </w:r>
    </w:p>
    <w:p w14:paraId="296B8D65" w14:textId="77777777" w:rsidR="00B16B18" w:rsidRDefault="00B16B18">
      <w:pPr>
        <w:rPr>
          <w:rFonts w:ascii="Proxima Nova" w:eastAsia="Proxima Nova" w:hAnsi="Proxima Nova" w:cs="Proxima Nova"/>
          <w:b/>
          <w:color w:val="1D1C1D"/>
        </w:rPr>
      </w:pPr>
    </w:p>
    <w:p w14:paraId="1E1C1BD5" w14:textId="77777777" w:rsidR="00B16B18" w:rsidRDefault="004247DE">
      <w:pPr>
        <w:rPr>
          <w:rFonts w:ascii="Proxima Nova" w:eastAsia="Proxima Nova" w:hAnsi="Proxima Nova" w:cs="Proxima Nova"/>
          <w:b/>
          <w:color w:val="1D1C1D"/>
        </w:rPr>
      </w:pPr>
      <w:r>
        <w:rPr>
          <w:rFonts w:ascii="Proxima Nova" w:eastAsia="Proxima Nova" w:hAnsi="Proxima Nova" w:cs="Proxima Nova"/>
          <w:b/>
          <w:color w:val="1D1C1D"/>
        </w:rPr>
        <w:t xml:space="preserve">Media Contacts </w:t>
      </w:r>
    </w:p>
    <w:p w14:paraId="37648070" w14:textId="77777777" w:rsidR="00B16B18" w:rsidRDefault="00B16B18">
      <w:pPr>
        <w:rPr>
          <w:rFonts w:ascii="Proxima Nova" w:eastAsia="Proxima Nova" w:hAnsi="Proxima Nova" w:cs="Proxima Nova"/>
          <w:b/>
          <w:color w:val="1D1C1D"/>
        </w:rPr>
      </w:pPr>
    </w:p>
    <w:p w14:paraId="25A01C29" w14:textId="77777777" w:rsidR="00B16B18" w:rsidRDefault="004247DE">
      <w:pPr>
        <w:rPr>
          <w:rFonts w:ascii="Proxima Nova" w:eastAsia="Proxima Nova" w:hAnsi="Proxima Nova" w:cs="Proxima Nova"/>
          <w:b/>
        </w:rPr>
      </w:pPr>
      <w:r>
        <w:rPr>
          <w:rFonts w:ascii="Proxima Nova" w:eastAsia="Proxima Nova" w:hAnsi="Proxima Nova" w:cs="Proxima Nova"/>
          <w:b/>
        </w:rPr>
        <w:t xml:space="preserve">Denise Ho </w:t>
      </w:r>
    </w:p>
    <w:p w14:paraId="0A6511B6" w14:textId="77777777" w:rsidR="00B16B18" w:rsidRDefault="004247DE">
      <w:pPr>
        <w:rPr>
          <w:rFonts w:ascii="Proxima Nova" w:eastAsia="Proxima Nova" w:hAnsi="Proxima Nova" w:cs="Proxima Nova"/>
        </w:rPr>
      </w:pPr>
      <w:r>
        <w:rPr>
          <w:rFonts w:ascii="Proxima Nova" w:eastAsia="Proxima Nova" w:hAnsi="Proxima Nova" w:cs="Proxima Nova"/>
        </w:rPr>
        <w:t>Mutant Communications</w:t>
      </w:r>
    </w:p>
    <w:p w14:paraId="62652B29" w14:textId="77777777" w:rsidR="00B16B18" w:rsidRDefault="004247DE">
      <w:pPr>
        <w:rPr>
          <w:rFonts w:ascii="Proxima Nova" w:eastAsia="Proxima Nova" w:hAnsi="Proxima Nova" w:cs="Proxima Nova"/>
        </w:rPr>
      </w:pPr>
      <w:hyperlink r:id="rId8">
        <w:r>
          <w:rPr>
            <w:rFonts w:ascii="Proxima Nova" w:eastAsia="Proxima Nova" w:hAnsi="Proxima Nova" w:cs="Proxima Nova"/>
            <w:color w:val="1155CC"/>
            <w:u w:val="single"/>
          </w:rPr>
          <w:t>Denise@mutant.com.sg</w:t>
        </w:r>
      </w:hyperlink>
    </w:p>
    <w:p w14:paraId="5E35BF00" w14:textId="77777777" w:rsidR="00B16B18" w:rsidRDefault="004247DE">
      <w:pPr>
        <w:rPr>
          <w:rFonts w:ascii="Proxima Nova" w:eastAsia="Proxima Nova" w:hAnsi="Proxima Nova" w:cs="Proxima Nova"/>
        </w:rPr>
      </w:pPr>
      <w:r>
        <w:rPr>
          <w:rFonts w:ascii="Proxima Nova" w:eastAsia="Proxima Nova" w:hAnsi="Proxima Nova" w:cs="Proxima Nova"/>
        </w:rPr>
        <w:t>(+65) 9789 7797</w:t>
      </w:r>
    </w:p>
    <w:p w14:paraId="4EED4D8C" w14:textId="77777777" w:rsidR="00B16B18" w:rsidRDefault="00B16B18">
      <w:pPr>
        <w:rPr>
          <w:rFonts w:ascii="Proxima Nova" w:eastAsia="Proxima Nova" w:hAnsi="Proxima Nova" w:cs="Proxima Nova"/>
        </w:rPr>
      </w:pPr>
    </w:p>
    <w:p w14:paraId="00C4D8F1" w14:textId="77777777" w:rsidR="00B16B18" w:rsidRDefault="004247DE">
      <w:pPr>
        <w:rPr>
          <w:rFonts w:ascii="Proxima Nova" w:eastAsia="Proxima Nova" w:hAnsi="Proxima Nova" w:cs="Proxima Nova"/>
          <w:b/>
        </w:rPr>
      </w:pPr>
      <w:r>
        <w:rPr>
          <w:rFonts w:ascii="Proxima Nova" w:eastAsia="Proxima Nova" w:hAnsi="Proxima Nova" w:cs="Proxima Nova"/>
          <w:b/>
        </w:rPr>
        <w:t>Matthew De Bakker</w:t>
      </w:r>
    </w:p>
    <w:p w14:paraId="1AC34A4E" w14:textId="77777777" w:rsidR="00B16B18" w:rsidRDefault="004247DE">
      <w:pPr>
        <w:rPr>
          <w:rFonts w:ascii="Proxima Nova" w:eastAsia="Proxima Nova" w:hAnsi="Proxima Nova" w:cs="Proxima Nova"/>
        </w:rPr>
      </w:pPr>
      <w:r>
        <w:rPr>
          <w:rFonts w:ascii="Proxima Nova" w:eastAsia="Proxima Nova" w:hAnsi="Proxima Nova" w:cs="Proxima Nova"/>
        </w:rPr>
        <w:t>Mutant Communications</w:t>
      </w:r>
    </w:p>
    <w:p w14:paraId="51064104" w14:textId="77777777" w:rsidR="00B16B18" w:rsidRDefault="004247DE">
      <w:pPr>
        <w:rPr>
          <w:rFonts w:ascii="Proxima Nova" w:eastAsia="Proxima Nova" w:hAnsi="Proxima Nova" w:cs="Proxima Nova"/>
        </w:rPr>
      </w:pPr>
      <w:hyperlink r:id="rId9">
        <w:r>
          <w:rPr>
            <w:rFonts w:ascii="Proxima Nova" w:eastAsia="Proxima Nova" w:hAnsi="Proxima Nova" w:cs="Proxima Nova"/>
            <w:color w:val="1155CC"/>
            <w:u w:val="single"/>
          </w:rPr>
          <w:t>Matthew@mutant.com.sg</w:t>
        </w:r>
      </w:hyperlink>
    </w:p>
    <w:p w14:paraId="77F92202" w14:textId="77777777" w:rsidR="00B16B18" w:rsidRDefault="004247DE">
      <w:pPr>
        <w:rPr>
          <w:rFonts w:ascii="Proxima Nova" w:eastAsia="Proxima Nova" w:hAnsi="Proxima Nova" w:cs="Proxima Nova"/>
        </w:rPr>
      </w:pPr>
      <w:r>
        <w:rPr>
          <w:rFonts w:ascii="Proxima Nova" w:eastAsia="Proxima Nova" w:hAnsi="Proxima Nova" w:cs="Proxima Nova"/>
        </w:rPr>
        <w:t>(+65) 9118 1337</w:t>
      </w:r>
    </w:p>
    <w:p w14:paraId="2B9AB04C" w14:textId="77777777" w:rsidR="00B16B18" w:rsidRDefault="00B16B18">
      <w:pPr>
        <w:rPr>
          <w:rFonts w:ascii="Proxima Nova" w:eastAsia="Proxima Nova" w:hAnsi="Proxima Nova" w:cs="Proxima Nova"/>
          <w:color w:val="1D1C1D"/>
        </w:rPr>
      </w:pPr>
    </w:p>
    <w:p w14:paraId="686A19F7" w14:textId="77777777" w:rsidR="00B16B18" w:rsidRDefault="00B16B18">
      <w:pPr>
        <w:rPr>
          <w:rFonts w:ascii="Proxima Nova" w:eastAsia="Proxima Nova" w:hAnsi="Proxima Nova" w:cs="Proxima Nova"/>
          <w:color w:val="1D1C1D"/>
        </w:rPr>
      </w:pPr>
    </w:p>
    <w:sectPr w:rsidR="00B16B18">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1AA4E" w14:textId="77777777" w:rsidR="004247DE" w:rsidRDefault="004247DE">
      <w:pPr>
        <w:spacing w:line="240" w:lineRule="auto"/>
      </w:pPr>
      <w:r>
        <w:separator/>
      </w:r>
    </w:p>
  </w:endnote>
  <w:endnote w:type="continuationSeparator" w:id="0">
    <w:p w14:paraId="37BE450A" w14:textId="77777777" w:rsidR="004247DE" w:rsidRDefault="00424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23B65" w14:textId="77777777" w:rsidR="004247DE" w:rsidRDefault="004247DE">
      <w:pPr>
        <w:spacing w:line="240" w:lineRule="auto"/>
      </w:pPr>
      <w:r>
        <w:separator/>
      </w:r>
    </w:p>
  </w:footnote>
  <w:footnote w:type="continuationSeparator" w:id="0">
    <w:p w14:paraId="3D67D910" w14:textId="77777777" w:rsidR="004247DE" w:rsidRDefault="004247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2238" w14:textId="77777777" w:rsidR="00B16B18" w:rsidRDefault="004247DE">
    <w:r>
      <w:rPr>
        <w:noProof/>
      </w:rPr>
      <w:drawing>
        <wp:anchor distT="114300" distB="114300" distL="114300" distR="114300" simplePos="0" relativeHeight="251658240" behindDoc="0" locked="0" layoutInCell="1" hidden="0" allowOverlap="1" wp14:anchorId="67DC6260" wp14:editId="0CB6FD61">
          <wp:simplePos x="0" y="0"/>
          <wp:positionH relativeFrom="column">
            <wp:posOffset>4238625</wp:posOffset>
          </wp:positionH>
          <wp:positionV relativeFrom="paragraph">
            <wp:posOffset>9526</wp:posOffset>
          </wp:positionV>
          <wp:extent cx="1685925" cy="43352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5925" cy="43352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18"/>
    <w:rsid w:val="00322D4E"/>
    <w:rsid w:val="004247DE"/>
    <w:rsid w:val="00B16B1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5EAD23"/>
  <w15:docId w15:val="{DABA9363-E86E-4B43-9C25-9F39B661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enise@mutant.com.sg" TargetMode="External"/><Relationship Id="rId3" Type="http://schemas.openxmlformats.org/officeDocument/2006/relationships/webSettings" Target="webSettings.xml"/><Relationship Id="rId7" Type="http://schemas.openxmlformats.org/officeDocument/2006/relationships/hyperlink" Target="https://drive.google.com/file/d/1icCT0ihPa55aoj8GALi3irdc-__9IR1s/view?usp=shar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ngsaver.com.s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tthew@mutant.com.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Ho</cp:lastModifiedBy>
  <cp:revision>2</cp:revision>
  <dcterms:created xsi:type="dcterms:W3CDTF">2021-04-29T00:48:00Z</dcterms:created>
  <dcterms:modified xsi:type="dcterms:W3CDTF">2021-04-29T00:48:00Z</dcterms:modified>
</cp:coreProperties>
</file>